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78" w:rsidRDefault="008B1A78" w:rsidP="004D10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</w:p>
    <w:p w:rsidR="008B1A78" w:rsidRPr="008B1A78" w:rsidRDefault="008B1A78" w:rsidP="008B1A78">
      <w:pPr>
        <w:spacing w:after="0" w:line="240" w:lineRule="auto"/>
        <w:jc w:val="center"/>
        <w:rPr>
          <w:rFonts w:ascii="Arial" w:hAnsi="Arial" w:cs="Arial"/>
          <w:color w:val="92D050"/>
          <w:sz w:val="18"/>
          <w:szCs w:val="18"/>
          <w:lang w:val="lv-LV"/>
        </w:rPr>
      </w:pPr>
    </w:p>
    <w:p w:rsidR="00F860D6" w:rsidRPr="008B1A78" w:rsidRDefault="008B1A78" w:rsidP="009776F8">
      <w:pPr>
        <w:spacing w:after="0" w:line="240" w:lineRule="auto"/>
        <w:ind w:left="142"/>
        <w:jc w:val="center"/>
        <w:rPr>
          <w:rFonts w:ascii="Candara" w:hAnsi="Candara" w:cs="Arial"/>
          <w:b/>
          <w:color w:val="92D050"/>
          <w:sz w:val="24"/>
          <w:szCs w:val="24"/>
          <w:lang w:val="lv-LV"/>
        </w:rPr>
      </w:pPr>
      <w:r w:rsidRPr="008B1A78">
        <w:rPr>
          <w:rFonts w:ascii="Candara" w:hAnsi="Candara" w:cs="Arial"/>
          <w:b/>
          <w:color w:val="92D050"/>
          <w:sz w:val="32"/>
          <w:szCs w:val="32"/>
          <w:lang w:val="lv-LV"/>
        </w:rPr>
        <w:t xml:space="preserve">Aicinām esošos un topošos </w:t>
      </w:r>
      <w:r w:rsidR="007A4201">
        <w:rPr>
          <w:rFonts w:ascii="Candara" w:hAnsi="Candara" w:cs="Arial"/>
          <w:b/>
          <w:color w:val="92D050"/>
          <w:sz w:val="32"/>
          <w:szCs w:val="32"/>
          <w:lang w:val="lv-LV"/>
        </w:rPr>
        <w:t>Latgales</w:t>
      </w:r>
      <w:r w:rsidRPr="008B1A78">
        <w:rPr>
          <w:rFonts w:ascii="Candara" w:hAnsi="Candara" w:cs="Arial"/>
          <w:b/>
          <w:color w:val="92D050"/>
          <w:sz w:val="32"/>
          <w:szCs w:val="32"/>
          <w:lang w:val="lv-LV"/>
        </w:rPr>
        <w:t xml:space="preserve"> uzņēmējus uz Lauku </w:t>
      </w:r>
      <w:r w:rsidR="009776F8">
        <w:rPr>
          <w:rFonts w:ascii="Candara" w:hAnsi="Candara" w:cs="Arial"/>
          <w:b/>
          <w:color w:val="92D050"/>
          <w:sz w:val="32"/>
          <w:szCs w:val="32"/>
          <w:lang w:val="lv-LV"/>
        </w:rPr>
        <w:t>eksporta </w:t>
      </w:r>
      <w:r w:rsidRPr="008B1A78">
        <w:rPr>
          <w:rFonts w:ascii="Candara" w:hAnsi="Candara" w:cs="Arial"/>
          <w:b/>
          <w:color w:val="92D050"/>
          <w:sz w:val="32"/>
          <w:szCs w:val="32"/>
          <w:lang w:val="lv-LV"/>
        </w:rPr>
        <w:t>klub</w:t>
      </w:r>
      <w:r w:rsidR="009776F8">
        <w:rPr>
          <w:rFonts w:ascii="Candara" w:hAnsi="Candara" w:cs="Arial"/>
          <w:b/>
          <w:color w:val="92D050"/>
          <w:sz w:val="32"/>
          <w:szCs w:val="32"/>
          <w:lang w:val="lv-LV"/>
        </w:rPr>
        <w:t>u</w:t>
      </w:r>
      <w:r w:rsidRPr="008B1A78">
        <w:rPr>
          <w:rFonts w:ascii="Candara" w:hAnsi="Candara" w:cs="Arial"/>
          <w:b/>
          <w:color w:val="92D050"/>
          <w:sz w:val="32"/>
          <w:szCs w:val="32"/>
          <w:lang w:val="lv-LV"/>
        </w:rPr>
        <w:t xml:space="preserve"> 1.tikšanos!</w:t>
      </w:r>
    </w:p>
    <w:p w:rsidR="00FE326C" w:rsidRPr="0069319B" w:rsidRDefault="00FE326C" w:rsidP="009776F8">
      <w:pPr>
        <w:spacing w:after="0" w:line="240" w:lineRule="auto"/>
        <w:ind w:left="142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:rsidR="004D10F7" w:rsidRPr="004D10F7" w:rsidRDefault="004D10F7" w:rsidP="009776F8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FE326C" w:rsidRPr="008B1A78" w:rsidRDefault="00FE326C" w:rsidP="009776F8">
      <w:pPr>
        <w:spacing w:after="0" w:line="240" w:lineRule="auto"/>
        <w:ind w:left="142"/>
        <w:rPr>
          <w:rFonts w:ascii="Candara" w:hAnsi="Candara" w:cs="Arial"/>
          <w:sz w:val="24"/>
          <w:szCs w:val="24"/>
          <w:lang w:val="lv-LV"/>
        </w:rPr>
      </w:pPr>
      <w:r w:rsidRPr="00FD796F">
        <w:rPr>
          <w:rFonts w:ascii="Candara" w:hAnsi="Candara" w:cs="Arial"/>
          <w:b/>
          <w:sz w:val="26"/>
          <w:szCs w:val="26"/>
          <w:lang w:val="lv-LV"/>
        </w:rPr>
        <w:t>Laiks</w:t>
      </w:r>
      <w:r w:rsidRPr="00FD796F">
        <w:rPr>
          <w:rFonts w:ascii="Candara" w:hAnsi="Candara" w:cs="Arial"/>
          <w:sz w:val="26"/>
          <w:szCs w:val="26"/>
          <w:lang w:val="lv-LV"/>
        </w:rPr>
        <w:t>:</w:t>
      </w:r>
      <w:r w:rsidR="00FD796F">
        <w:rPr>
          <w:rFonts w:ascii="Candara" w:hAnsi="Candara" w:cs="Arial"/>
          <w:sz w:val="24"/>
          <w:szCs w:val="24"/>
          <w:lang w:val="lv-LV"/>
        </w:rPr>
        <w:t xml:space="preserve"> </w:t>
      </w:r>
      <w:r w:rsidRPr="008B1A78">
        <w:rPr>
          <w:rFonts w:ascii="Candara" w:hAnsi="Candara" w:cs="Arial"/>
          <w:sz w:val="24"/>
          <w:szCs w:val="24"/>
          <w:lang w:val="lv-LV"/>
        </w:rPr>
        <w:t xml:space="preserve">2016. </w:t>
      </w:r>
      <w:r w:rsidR="0069319B" w:rsidRPr="008B1A78">
        <w:rPr>
          <w:rFonts w:ascii="Candara" w:hAnsi="Candara" w:cs="Arial"/>
          <w:sz w:val="24"/>
          <w:szCs w:val="24"/>
          <w:lang w:val="lv-LV"/>
        </w:rPr>
        <w:t xml:space="preserve">gada </w:t>
      </w:r>
      <w:r w:rsidR="007A4201">
        <w:rPr>
          <w:rFonts w:ascii="Candara" w:hAnsi="Candara" w:cs="Arial"/>
          <w:sz w:val="24"/>
          <w:szCs w:val="24"/>
          <w:lang w:val="lv-LV"/>
        </w:rPr>
        <w:t>24</w:t>
      </w:r>
      <w:r w:rsidR="0069319B" w:rsidRPr="008B1A78">
        <w:rPr>
          <w:rFonts w:ascii="Candara" w:hAnsi="Candara" w:cs="Arial"/>
          <w:sz w:val="24"/>
          <w:szCs w:val="24"/>
          <w:lang w:val="lv-LV"/>
        </w:rPr>
        <w:t>. maijs, plkst</w:t>
      </w:r>
      <w:r w:rsidR="0069319B" w:rsidRPr="00DA2FEC">
        <w:rPr>
          <w:rFonts w:ascii="Candara" w:hAnsi="Candara" w:cs="Arial"/>
          <w:sz w:val="24"/>
          <w:szCs w:val="24"/>
          <w:lang w:val="lv-LV"/>
        </w:rPr>
        <w:t xml:space="preserve">. </w:t>
      </w:r>
      <w:r w:rsidRPr="00DA2FEC">
        <w:rPr>
          <w:rFonts w:ascii="Candara" w:hAnsi="Candara" w:cs="Arial"/>
          <w:sz w:val="24"/>
          <w:szCs w:val="24"/>
          <w:lang w:val="lv-LV"/>
        </w:rPr>
        <w:t>16:00</w:t>
      </w:r>
    </w:p>
    <w:p w:rsidR="00FE326C" w:rsidRPr="00DA2FEC" w:rsidRDefault="00FE326C" w:rsidP="009776F8">
      <w:pPr>
        <w:spacing w:after="0" w:line="240" w:lineRule="auto"/>
        <w:ind w:left="142"/>
        <w:rPr>
          <w:rFonts w:ascii="Candara" w:hAnsi="Candara" w:cs="Arial"/>
          <w:sz w:val="24"/>
          <w:szCs w:val="24"/>
          <w:lang w:val="lv-LV"/>
        </w:rPr>
      </w:pPr>
      <w:r w:rsidRPr="00FD796F">
        <w:rPr>
          <w:rFonts w:ascii="Candara" w:hAnsi="Candara" w:cs="Arial"/>
          <w:b/>
          <w:sz w:val="26"/>
          <w:szCs w:val="26"/>
          <w:lang w:val="lv-LV"/>
        </w:rPr>
        <w:t>Vieta:</w:t>
      </w:r>
      <w:r w:rsidRPr="008B1A78">
        <w:rPr>
          <w:rFonts w:ascii="Candara" w:hAnsi="Candara" w:cs="Arial"/>
          <w:b/>
          <w:sz w:val="24"/>
          <w:szCs w:val="24"/>
          <w:lang w:val="lv-LV"/>
        </w:rPr>
        <w:t xml:space="preserve"> </w:t>
      </w:r>
      <w:r w:rsidR="00DA2FEC" w:rsidRPr="00DA2FEC">
        <w:rPr>
          <w:rFonts w:ascii="Candara" w:hAnsi="Candara" w:cs="Arial"/>
          <w:sz w:val="24"/>
          <w:szCs w:val="24"/>
          <w:lang w:val="lv-LV"/>
        </w:rPr>
        <w:t>Viesu namā „Zaļā sala”</w:t>
      </w:r>
      <w:r w:rsidR="00DA2FEC" w:rsidRPr="00DA2FEC">
        <w:rPr>
          <w:rFonts w:ascii="Candara" w:hAnsi="Candara" w:cs="Arial"/>
          <w:b/>
          <w:sz w:val="24"/>
          <w:szCs w:val="24"/>
          <w:lang w:val="lv-LV"/>
        </w:rPr>
        <w:t xml:space="preserve"> </w:t>
      </w:r>
      <w:r w:rsidR="00DA2FEC" w:rsidRPr="00DA2FEC">
        <w:rPr>
          <w:rFonts w:ascii="Candara" w:hAnsi="Candara" w:cs="Arial"/>
          <w:sz w:val="24"/>
          <w:szCs w:val="24"/>
          <w:lang w:val="lv-LV"/>
        </w:rPr>
        <w:t>(</w:t>
      </w:r>
      <w:r w:rsidR="00DA2FEC" w:rsidRPr="00DA2FEC">
        <w:rPr>
          <w:rStyle w:val="xbe"/>
          <w:rFonts w:ascii="Candara" w:hAnsi="Candara"/>
          <w:sz w:val="24"/>
          <w:szCs w:val="24"/>
          <w:lang w:val="lv-LV"/>
        </w:rPr>
        <w:t>Rēzeknes nov. ,Greiškānu pag., Litavnieki)</w:t>
      </w:r>
      <w:r w:rsidR="009300BF">
        <w:rPr>
          <w:rStyle w:val="xbe"/>
          <w:rFonts w:ascii="Candara" w:hAnsi="Candara"/>
          <w:sz w:val="24"/>
          <w:szCs w:val="24"/>
          <w:lang w:val="lv-LV"/>
        </w:rPr>
        <w:t>.</w:t>
      </w:r>
    </w:p>
    <w:p w:rsidR="004D10F7" w:rsidRPr="008B1A78" w:rsidRDefault="004D10F7" w:rsidP="009776F8">
      <w:pPr>
        <w:spacing w:after="0" w:line="240" w:lineRule="auto"/>
        <w:ind w:left="142"/>
        <w:rPr>
          <w:rFonts w:ascii="Candara" w:hAnsi="Candara" w:cs="Arial"/>
          <w:sz w:val="24"/>
          <w:szCs w:val="24"/>
          <w:lang w:val="lv-LV"/>
        </w:rPr>
      </w:pPr>
    </w:p>
    <w:p w:rsidR="0069319B" w:rsidRPr="008B1A78" w:rsidRDefault="0069319B" w:rsidP="009776F8">
      <w:pPr>
        <w:spacing w:after="0" w:line="240" w:lineRule="auto"/>
        <w:ind w:left="142"/>
        <w:jc w:val="both"/>
        <w:rPr>
          <w:rFonts w:ascii="Candara" w:hAnsi="Candara" w:cs="Arial"/>
          <w:sz w:val="24"/>
          <w:szCs w:val="24"/>
          <w:lang w:val="lv-LV"/>
        </w:rPr>
      </w:pPr>
      <w:r w:rsidRPr="008B1A78">
        <w:rPr>
          <w:rFonts w:ascii="Candara" w:hAnsi="Candara" w:cs="Arial"/>
          <w:sz w:val="24"/>
          <w:szCs w:val="24"/>
          <w:lang w:val="lv-LV"/>
        </w:rPr>
        <w:t xml:space="preserve">Eksporta klubu tikšanās tiek organizētas, lai iedrošinātu </w:t>
      </w:r>
      <w:r w:rsidR="00FD796F">
        <w:rPr>
          <w:rFonts w:ascii="Candara" w:hAnsi="Candara" w:cs="Arial"/>
          <w:sz w:val="24"/>
          <w:szCs w:val="24"/>
          <w:lang w:val="lv-LV"/>
        </w:rPr>
        <w:t>un sniegtu atbalstu esošajiem</w:t>
      </w:r>
      <w:r w:rsidRPr="008B1A78">
        <w:rPr>
          <w:rFonts w:ascii="Candara" w:hAnsi="Candara" w:cs="Arial"/>
          <w:sz w:val="24"/>
          <w:szCs w:val="24"/>
          <w:lang w:val="lv-LV"/>
        </w:rPr>
        <w:t xml:space="preserve"> un </w:t>
      </w:r>
      <w:r w:rsidR="00FD796F">
        <w:rPr>
          <w:rFonts w:ascii="Candara" w:hAnsi="Candara" w:cs="Arial"/>
          <w:sz w:val="24"/>
          <w:szCs w:val="24"/>
          <w:lang w:val="lv-LV"/>
        </w:rPr>
        <w:t xml:space="preserve">topošajiem reģionu uzņēmējiem domāt, uzsākt vai paplašināt </w:t>
      </w:r>
      <w:r w:rsidRPr="008B1A78">
        <w:rPr>
          <w:rFonts w:ascii="Candara" w:hAnsi="Candara" w:cs="Arial"/>
          <w:sz w:val="24"/>
          <w:szCs w:val="24"/>
          <w:lang w:val="lv-LV"/>
        </w:rPr>
        <w:t>savas produkcijas</w:t>
      </w:r>
      <w:r w:rsidR="00FD796F">
        <w:rPr>
          <w:rFonts w:ascii="Candara" w:hAnsi="Candara" w:cs="Arial"/>
          <w:sz w:val="24"/>
          <w:szCs w:val="24"/>
          <w:lang w:val="lv-LV"/>
        </w:rPr>
        <w:t xml:space="preserve"> un pakalpojumu</w:t>
      </w:r>
      <w:r w:rsidRPr="008B1A78">
        <w:rPr>
          <w:rFonts w:ascii="Candara" w:hAnsi="Candara" w:cs="Arial"/>
          <w:sz w:val="24"/>
          <w:szCs w:val="24"/>
          <w:lang w:val="lv-LV"/>
        </w:rPr>
        <w:t xml:space="preserve"> eksportu.</w:t>
      </w:r>
    </w:p>
    <w:p w:rsidR="0069319B" w:rsidRPr="008B1A78" w:rsidRDefault="0069319B" w:rsidP="009776F8">
      <w:pPr>
        <w:spacing w:after="0" w:line="240" w:lineRule="auto"/>
        <w:ind w:left="142"/>
        <w:rPr>
          <w:rFonts w:ascii="Candara" w:hAnsi="Candara" w:cs="Arial"/>
          <w:sz w:val="24"/>
          <w:szCs w:val="24"/>
          <w:lang w:val="lv-LV"/>
        </w:rPr>
      </w:pPr>
    </w:p>
    <w:p w:rsidR="00FD796F" w:rsidRDefault="00FD796F" w:rsidP="009776F8">
      <w:pPr>
        <w:spacing w:after="0" w:line="240" w:lineRule="auto"/>
        <w:ind w:left="142"/>
        <w:rPr>
          <w:rFonts w:ascii="Candara" w:hAnsi="Candara" w:cs="Arial"/>
          <w:b/>
          <w:sz w:val="24"/>
          <w:szCs w:val="24"/>
          <w:lang w:val="lv-LV"/>
        </w:rPr>
      </w:pPr>
    </w:p>
    <w:p w:rsidR="00FE326C" w:rsidRPr="00FD796F" w:rsidRDefault="00FE326C" w:rsidP="009776F8">
      <w:pPr>
        <w:spacing w:after="0" w:line="240" w:lineRule="auto"/>
        <w:ind w:left="142"/>
        <w:rPr>
          <w:rFonts w:ascii="Candara" w:hAnsi="Candara" w:cs="Arial"/>
          <w:b/>
          <w:sz w:val="26"/>
          <w:szCs w:val="26"/>
          <w:lang w:val="lv-LV"/>
        </w:rPr>
      </w:pPr>
      <w:r w:rsidRPr="00FD796F">
        <w:rPr>
          <w:rFonts w:ascii="Candara" w:hAnsi="Candara" w:cs="Arial"/>
          <w:b/>
          <w:sz w:val="26"/>
          <w:szCs w:val="26"/>
          <w:lang w:val="lv-LV"/>
        </w:rPr>
        <w:t>Norise:</w:t>
      </w:r>
    </w:p>
    <w:p w:rsidR="00FD796F" w:rsidRPr="008B1A78" w:rsidRDefault="00FD796F" w:rsidP="009776F8">
      <w:pPr>
        <w:spacing w:after="0" w:line="240" w:lineRule="auto"/>
        <w:ind w:left="142"/>
        <w:rPr>
          <w:rFonts w:ascii="Candara" w:hAnsi="Candara" w:cs="Arial"/>
          <w:b/>
          <w:sz w:val="24"/>
          <w:szCs w:val="24"/>
          <w:lang w:val="lv-LV"/>
        </w:rPr>
      </w:pPr>
    </w:p>
    <w:p w:rsidR="0069319B" w:rsidRPr="00FD1F21" w:rsidRDefault="00FD796F" w:rsidP="00DA2FEC">
      <w:pPr>
        <w:spacing w:after="0" w:line="240" w:lineRule="auto"/>
        <w:ind w:left="142"/>
        <w:jc w:val="both"/>
        <w:rPr>
          <w:rFonts w:ascii="Candara" w:hAnsi="Candara" w:cs="Arial"/>
          <w:sz w:val="24"/>
          <w:szCs w:val="24"/>
          <w:lang w:val="lv-LV"/>
        </w:rPr>
      </w:pPr>
      <w:r w:rsidRPr="00FD1F21">
        <w:rPr>
          <w:rFonts w:ascii="Candara" w:hAnsi="Candara" w:cs="Arial"/>
          <w:sz w:val="24"/>
          <w:szCs w:val="24"/>
          <w:u w:val="single"/>
          <w:lang w:val="lv-LV"/>
        </w:rPr>
        <w:t>Atklāšana</w:t>
      </w:r>
      <w:r w:rsidRPr="00FD1F21">
        <w:rPr>
          <w:rFonts w:ascii="Candara" w:hAnsi="Candara" w:cs="Arial"/>
          <w:sz w:val="24"/>
          <w:szCs w:val="24"/>
          <w:lang w:val="lv-LV"/>
        </w:rPr>
        <w:t xml:space="preserve"> - iepazīstināšana ar Lauku eksporta klubu ideju un īstenošanas komandu</w:t>
      </w:r>
    </w:p>
    <w:p w:rsidR="008B1A78" w:rsidRPr="00FD1F21" w:rsidRDefault="00FD796F" w:rsidP="00DA2FEC">
      <w:pPr>
        <w:spacing w:after="0" w:line="240" w:lineRule="auto"/>
        <w:ind w:left="142"/>
        <w:jc w:val="both"/>
        <w:rPr>
          <w:rFonts w:ascii="Candara" w:hAnsi="Candara" w:cs="Arial"/>
          <w:i/>
          <w:sz w:val="24"/>
          <w:szCs w:val="24"/>
          <w:lang w:val="lv-LV"/>
        </w:rPr>
      </w:pPr>
      <w:r w:rsidRPr="00FD1F21">
        <w:rPr>
          <w:rFonts w:ascii="Candara" w:hAnsi="Candara" w:cs="Arial"/>
          <w:b/>
          <w:i/>
          <w:sz w:val="24"/>
          <w:szCs w:val="24"/>
          <w:lang w:val="lv-LV"/>
        </w:rPr>
        <w:t>David Barry</w:t>
      </w:r>
      <w:r w:rsidRPr="00FD1F21">
        <w:rPr>
          <w:rFonts w:ascii="Candara" w:hAnsi="Candara" w:cs="Arial"/>
          <w:sz w:val="24"/>
          <w:szCs w:val="24"/>
          <w:lang w:val="lv-LV"/>
        </w:rPr>
        <w:t xml:space="preserve">, </w:t>
      </w:r>
      <w:r w:rsidRPr="00FD1F21">
        <w:rPr>
          <w:rFonts w:ascii="Candara" w:hAnsi="Candara" w:cs="Arial"/>
          <w:i/>
          <w:sz w:val="24"/>
          <w:szCs w:val="24"/>
          <w:lang w:val="lv-LV"/>
        </w:rPr>
        <w:t>SIA “ITSM Delivery” pasniedzējs, Eksporta kluba idejas iniciators un koordinators</w:t>
      </w:r>
    </w:p>
    <w:p w:rsidR="00FD796F" w:rsidRPr="00FD1F21" w:rsidRDefault="00FD796F" w:rsidP="00DA2FEC">
      <w:pPr>
        <w:spacing w:after="0" w:line="240" w:lineRule="auto"/>
        <w:ind w:left="142"/>
        <w:jc w:val="both"/>
        <w:rPr>
          <w:rFonts w:ascii="Candara" w:hAnsi="Candara" w:cs="Arial"/>
          <w:sz w:val="24"/>
          <w:szCs w:val="24"/>
          <w:lang w:val="lv-LV"/>
        </w:rPr>
      </w:pPr>
    </w:p>
    <w:p w:rsidR="00FD796F" w:rsidRPr="00FD1F21" w:rsidRDefault="00FD796F" w:rsidP="00DA2FEC">
      <w:pPr>
        <w:spacing w:after="0" w:line="240" w:lineRule="auto"/>
        <w:ind w:left="142"/>
        <w:jc w:val="both"/>
        <w:rPr>
          <w:rFonts w:ascii="Candara" w:hAnsi="Candara" w:cs="Arial"/>
          <w:i/>
          <w:color w:val="000000" w:themeColor="text1"/>
          <w:sz w:val="24"/>
          <w:szCs w:val="24"/>
          <w:lang w:val="lv-LV"/>
        </w:rPr>
      </w:pPr>
      <w:r w:rsidRPr="00FD1F21">
        <w:rPr>
          <w:rFonts w:ascii="Candara" w:hAnsi="Candara" w:cs="Arial"/>
          <w:color w:val="000000" w:themeColor="text1"/>
          <w:sz w:val="24"/>
          <w:szCs w:val="24"/>
          <w:u w:val="single"/>
          <w:lang w:val="lv-LV"/>
        </w:rPr>
        <w:t>Uzņēmuma kapacitātes analīze</w:t>
      </w:r>
      <w:r w:rsidR="003637C9" w:rsidRPr="00FD1F21">
        <w:rPr>
          <w:rFonts w:ascii="Candara" w:hAnsi="Candara" w:cs="Arial"/>
          <w:color w:val="000000" w:themeColor="text1"/>
          <w:sz w:val="24"/>
          <w:szCs w:val="24"/>
          <w:lang w:val="lv-LV"/>
        </w:rPr>
        <w:t xml:space="preserve"> </w:t>
      </w:r>
      <w:r w:rsidR="00471F60" w:rsidRPr="00FD1F21">
        <w:rPr>
          <w:rFonts w:ascii="Candara" w:hAnsi="Candara" w:cs="Arial"/>
          <w:color w:val="000000" w:themeColor="text1"/>
          <w:sz w:val="24"/>
          <w:szCs w:val="24"/>
          <w:lang w:val="lv-LV"/>
        </w:rPr>
        <w:t xml:space="preserve">– galvenās tēmas, uz kurām tiks rastas atbildes: </w:t>
      </w:r>
      <w:r w:rsidR="00471F60" w:rsidRPr="00FD1F21">
        <w:rPr>
          <w:rFonts w:ascii="Candara" w:hAnsi="Candara" w:cs="Helvetica"/>
          <w:color w:val="000000"/>
          <w:sz w:val="24"/>
          <w:szCs w:val="24"/>
          <w:lang w:val="lv-LV"/>
        </w:rPr>
        <w:t>Kā apzināties savas stipras un vājās puses? Kā uzstādīt “gudrus” mērķus? Kā panākt mērķu sasniegšanu bez lieka stresa?</w:t>
      </w:r>
    </w:p>
    <w:p w:rsidR="00FD796F" w:rsidRPr="00FD1F21" w:rsidRDefault="00FD796F" w:rsidP="00DA2FEC">
      <w:pPr>
        <w:spacing w:after="0" w:line="240" w:lineRule="auto"/>
        <w:ind w:left="142"/>
        <w:jc w:val="both"/>
        <w:rPr>
          <w:rFonts w:asciiTheme="majorHAnsi" w:hAnsiTheme="majorHAnsi" w:cs="Arial"/>
          <w:b/>
          <w:i/>
          <w:color w:val="000000" w:themeColor="text1"/>
          <w:sz w:val="24"/>
          <w:szCs w:val="24"/>
          <w:lang w:val="lv-LV"/>
        </w:rPr>
      </w:pPr>
      <w:r w:rsidRPr="00FD1F21">
        <w:rPr>
          <w:rFonts w:ascii="Candara" w:hAnsi="Candara" w:cs="Arial"/>
          <w:b/>
          <w:i/>
          <w:sz w:val="24"/>
          <w:szCs w:val="24"/>
          <w:lang w:val="lv-LV"/>
        </w:rPr>
        <w:t>Vladimirs Ivanovs</w:t>
      </w:r>
      <w:r w:rsidRPr="00FD1F21">
        <w:rPr>
          <w:rFonts w:ascii="Candara" w:hAnsi="Candara" w:cs="Arial"/>
          <w:i/>
          <w:sz w:val="24"/>
          <w:szCs w:val="24"/>
          <w:lang w:val="lv-LV"/>
        </w:rPr>
        <w:t xml:space="preserve">, </w:t>
      </w:r>
      <w:r w:rsidR="00471F60" w:rsidRPr="00FD1F21">
        <w:rPr>
          <w:rFonts w:ascii="Candara" w:hAnsi="Candara" w:cs="Helvetica"/>
          <w:i/>
          <w:color w:val="000000"/>
          <w:sz w:val="24"/>
          <w:szCs w:val="24"/>
          <w:lang w:val="lv-LV"/>
        </w:rPr>
        <w:t>Latvijas Nacionāla projektu vadīšanas asociācija (LNPVA), valdes loceklis</w:t>
      </w:r>
      <w:r w:rsidR="00471F60" w:rsidRPr="00FD1F21">
        <w:rPr>
          <w:rFonts w:asciiTheme="majorHAnsi" w:hAnsiTheme="majorHAnsi" w:cs="Helvetica"/>
          <w:i/>
          <w:color w:val="000000"/>
          <w:sz w:val="24"/>
          <w:szCs w:val="24"/>
          <w:lang w:val="lv-LV"/>
        </w:rPr>
        <w:t xml:space="preserve"> </w:t>
      </w:r>
    </w:p>
    <w:p w:rsidR="00FD796F" w:rsidRPr="00FD1F21" w:rsidRDefault="00FD796F" w:rsidP="00DA2FEC">
      <w:pPr>
        <w:spacing w:after="0" w:line="240" w:lineRule="auto"/>
        <w:ind w:left="142"/>
        <w:jc w:val="both"/>
        <w:rPr>
          <w:rFonts w:ascii="Candara" w:hAnsi="Candara" w:cs="Arial"/>
          <w:sz w:val="24"/>
          <w:szCs w:val="24"/>
          <w:lang w:val="lv-LV"/>
        </w:rPr>
      </w:pPr>
    </w:p>
    <w:p w:rsidR="00FD796F" w:rsidRPr="00FD1F21" w:rsidRDefault="003637C9" w:rsidP="00DA2FEC">
      <w:pPr>
        <w:spacing w:after="0" w:line="240" w:lineRule="auto"/>
        <w:ind w:left="142"/>
        <w:jc w:val="both"/>
        <w:rPr>
          <w:rFonts w:ascii="Candara" w:hAnsi="Candara" w:cs="Arial"/>
          <w:i/>
          <w:color w:val="000000" w:themeColor="text1"/>
          <w:sz w:val="24"/>
          <w:szCs w:val="24"/>
          <w:lang w:val="lv-LV"/>
        </w:rPr>
      </w:pPr>
      <w:r w:rsidRPr="00FD1F21">
        <w:rPr>
          <w:rFonts w:ascii="Candara" w:hAnsi="Candara" w:cs="Arial"/>
          <w:color w:val="000000" w:themeColor="text1"/>
          <w:sz w:val="24"/>
          <w:szCs w:val="24"/>
          <w:u w:val="single"/>
          <w:lang w:val="lv-LV"/>
        </w:rPr>
        <w:t>Pieredze eksporta tirgu apgūšanā</w:t>
      </w:r>
      <w:r w:rsidRPr="00FD1F21">
        <w:rPr>
          <w:rFonts w:ascii="Candara" w:hAnsi="Candara" w:cs="Arial"/>
          <w:color w:val="000000" w:themeColor="text1"/>
          <w:sz w:val="24"/>
          <w:szCs w:val="24"/>
          <w:lang w:val="lv-LV"/>
        </w:rPr>
        <w:t xml:space="preserve"> </w:t>
      </w:r>
    </w:p>
    <w:p w:rsidR="00FD796F" w:rsidRPr="00FD1F21" w:rsidRDefault="00FD796F" w:rsidP="00DA2FEC">
      <w:pPr>
        <w:spacing w:after="0" w:line="240" w:lineRule="auto"/>
        <w:ind w:left="142"/>
        <w:jc w:val="both"/>
        <w:rPr>
          <w:rFonts w:ascii="Candara" w:eastAsia="Times New Roman" w:hAnsi="Candara" w:cs="Arial"/>
          <w:i/>
          <w:color w:val="000000"/>
          <w:sz w:val="24"/>
          <w:szCs w:val="24"/>
          <w:lang w:val="lv-LV"/>
        </w:rPr>
      </w:pPr>
      <w:r w:rsidRPr="00FD1F21">
        <w:rPr>
          <w:rFonts w:ascii="Candara" w:hAnsi="Candara" w:cs="Arial"/>
          <w:b/>
          <w:i/>
          <w:color w:val="000000" w:themeColor="text1"/>
          <w:sz w:val="24"/>
          <w:szCs w:val="24"/>
          <w:lang w:val="lv-LV"/>
        </w:rPr>
        <w:t>Ieva Jonsone</w:t>
      </w:r>
      <w:r w:rsidRPr="00FD1F21">
        <w:rPr>
          <w:rFonts w:ascii="Candara" w:hAnsi="Candara" w:cs="Arial"/>
          <w:i/>
          <w:color w:val="000000" w:themeColor="text1"/>
          <w:sz w:val="24"/>
          <w:szCs w:val="24"/>
          <w:lang w:val="lv-LV"/>
        </w:rPr>
        <w:t xml:space="preserve">, </w:t>
      </w:r>
      <w:r w:rsidRPr="00FD1F21">
        <w:rPr>
          <w:rFonts w:ascii="Candara" w:eastAsia="Times New Roman" w:hAnsi="Candara" w:cs="Arial"/>
          <w:i/>
          <w:color w:val="000000"/>
          <w:sz w:val="24"/>
          <w:szCs w:val="24"/>
          <w:lang w:val="lv-LV"/>
        </w:rPr>
        <w:t>SIA “Orkla Confectionery &amp; Snacks Latvija” eksporta direktore</w:t>
      </w:r>
    </w:p>
    <w:p w:rsidR="00FD796F" w:rsidRPr="00FD1F21" w:rsidRDefault="00FD796F" w:rsidP="00DA2FEC">
      <w:pPr>
        <w:spacing w:after="0" w:line="240" w:lineRule="auto"/>
        <w:ind w:left="142"/>
        <w:jc w:val="both"/>
        <w:rPr>
          <w:rFonts w:ascii="Candara" w:hAnsi="Candara" w:cs="Arial"/>
          <w:sz w:val="24"/>
          <w:szCs w:val="24"/>
          <w:lang w:val="lv-LV"/>
        </w:rPr>
      </w:pPr>
    </w:p>
    <w:p w:rsidR="00FD796F" w:rsidRPr="00FD1F21" w:rsidRDefault="00FD796F" w:rsidP="00DA2FEC">
      <w:pPr>
        <w:spacing w:after="0" w:line="240" w:lineRule="auto"/>
        <w:ind w:left="142"/>
        <w:jc w:val="both"/>
        <w:rPr>
          <w:rFonts w:ascii="Candara" w:hAnsi="Candara" w:cs="Arial"/>
          <w:sz w:val="24"/>
          <w:szCs w:val="24"/>
          <w:lang w:val="lv-LV"/>
        </w:rPr>
      </w:pPr>
      <w:r w:rsidRPr="00FD1F21">
        <w:rPr>
          <w:rFonts w:ascii="Candara" w:hAnsi="Candara" w:cs="Arial"/>
          <w:sz w:val="24"/>
          <w:szCs w:val="24"/>
          <w:lang w:val="lv-LV"/>
        </w:rPr>
        <w:t>Da</w:t>
      </w:r>
      <w:r w:rsidR="003637C9" w:rsidRPr="00FD1F21">
        <w:rPr>
          <w:rFonts w:ascii="Candara" w:hAnsi="Candara" w:cs="Arial"/>
          <w:sz w:val="24"/>
          <w:szCs w:val="24"/>
          <w:lang w:val="lv-LV"/>
        </w:rPr>
        <w:t>lībnieku un ekspertu diskusija</w:t>
      </w:r>
    </w:p>
    <w:p w:rsidR="0069319B" w:rsidRPr="008B1A78" w:rsidRDefault="0069319B" w:rsidP="00DA2FEC">
      <w:pPr>
        <w:tabs>
          <w:tab w:val="left" w:pos="12538"/>
        </w:tabs>
        <w:spacing w:after="0" w:line="240" w:lineRule="auto"/>
        <w:jc w:val="both"/>
        <w:rPr>
          <w:rFonts w:ascii="Candara" w:hAnsi="Candara" w:cs="Arial"/>
          <w:sz w:val="24"/>
          <w:szCs w:val="24"/>
          <w:lang w:val="lv-LV"/>
        </w:rPr>
      </w:pPr>
    </w:p>
    <w:p w:rsidR="0069319B" w:rsidRPr="008B1A78" w:rsidRDefault="0069319B" w:rsidP="009776F8">
      <w:pPr>
        <w:tabs>
          <w:tab w:val="left" w:pos="12538"/>
        </w:tabs>
        <w:spacing w:after="0" w:line="240" w:lineRule="auto"/>
        <w:ind w:left="142"/>
        <w:rPr>
          <w:rFonts w:ascii="Candara" w:hAnsi="Candara" w:cs="Arial"/>
          <w:sz w:val="24"/>
          <w:szCs w:val="24"/>
          <w:lang w:val="lv-LV"/>
        </w:rPr>
      </w:pPr>
    </w:p>
    <w:p w:rsidR="004D10F7" w:rsidRPr="00FD796F" w:rsidRDefault="004D10F7" w:rsidP="009776F8">
      <w:pPr>
        <w:tabs>
          <w:tab w:val="left" w:pos="12538"/>
        </w:tabs>
        <w:spacing w:after="0" w:line="240" w:lineRule="auto"/>
        <w:ind w:left="142"/>
        <w:rPr>
          <w:rFonts w:ascii="Candara" w:hAnsi="Candara" w:cs="Arial"/>
          <w:i/>
          <w:color w:val="00B050"/>
          <w:sz w:val="24"/>
          <w:szCs w:val="24"/>
          <w:lang w:val="lv-LV"/>
        </w:rPr>
      </w:pPr>
      <w:r w:rsidRPr="00FD796F">
        <w:rPr>
          <w:rFonts w:ascii="Candara" w:hAnsi="Candara" w:cs="Arial"/>
          <w:i/>
          <w:color w:val="00B050"/>
          <w:sz w:val="24"/>
          <w:szCs w:val="24"/>
          <w:lang w:val="lv-LV"/>
        </w:rPr>
        <w:t>Pasākums ir bez maksas.</w:t>
      </w:r>
    </w:p>
    <w:p w:rsidR="0069319B" w:rsidRPr="008B1A78" w:rsidRDefault="0069319B" w:rsidP="009776F8">
      <w:pPr>
        <w:tabs>
          <w:tab w:val="left" w:pos="12538"/>
        </w:tabs>
        <w:spacing w:after="0" w:line="240" w:lineRule="auto"/>
        <w:ind w:left="142"/>
        <w:rPr>
          <w:rFonts w:ascii="Candara" w:hAnsi="Candara" w:cs="Arial"/>
          <w:sz w:val="24"/>
          <w:szCs w:val="24"/>
          <w:lang w:val="lv-LV"/>
        </w:rPr>
      </w:pPr>
    </w:p>
    <w:p w:rsidR="0069319B" w:rsidRDefault="0069319B" w:rsidP="009776F8">
      <w:pPr>
        <w:tabs>
          <w:tab w:val="left" w:pos="12538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lv-LV"/>
        </w:rPr>
      </w:pPr>
    </w:p>
    <w:p w:rsidR="0069319B" w:rsidRDefault="004D10F7" w:rsidP="009776F8">
      <w:pPr>
        <w:tabs>
          <w:tab w:val="left" w:pos="12538"/>
        </w:tabs>
        <w:spacing w:after="0" w:line="240" w:lineRule="auto"/>
        <w:ind w:left="142"/>
        <w:rPr>
          <w:rFonts w:ascii="Candara" w:hAnsi="Candara" w:cs="Times New Roman"/>
          <w:b/>
          <w:sz w:val="24"/>
          <w:szCs w:val="24"/>
          <w:lang w:val="lv-LV"/>
        </w:rPr>
      </w:pPr>
      <w:r w:rsidRPr="00FD796F">
        <w:rPr>
          <w:rFonts w:ascii="Candara" w:hAnsi="Candara" w:cs="Times New Roman"/>
          <w:b/>
          <w:sz w:val="24"/>
          <w:szCs w:val="24"/>
          <w:lang w:val="lv-LV"/>
        </w:rPr>
        <w:t xml:space="preserve">Pieteikšanās un sīkāka informācija: </w:t>
      </w:r>
    </w:p>
    <w:p w:rsidR="00F22C41" w:rsidRPr="00501C0E" w:rsidRDefault="00F22C41" w:rsidP="009776F8">
      <w:pPr>
        <w:tabs>
          <w:tab w:val="left" w:pos="12538"/>
        </w:tabs>
        <w:spacing w:after="0" w:line="240" w:lineRule="auto"/>
        <w:ind w:left="142"/>
        <w:rPr>
          <w:rFonts w:ascii="Candara" w:hAnsi="Candara" w:cs="Times New Roman"/>
          <w:sz w:val="24"/>
          <w:szCs w:val="24"/>
          <w:lang w:val="lv-LV"/>
        </w:rPr>
      </w:pPr>
    </w:p>
    <w:p w:rsidR="00AF00DC" w:rsidRPr="00681B46" w:rsidRDefault="00501C0E" w:rsidP="00501C0E">
      <w:pPr>
        <w:tabs>
          <w:tab w:val="left" w:pos="12538"/>
        </w:tabs>
        <w:spacing w:after="0" w:line="240" w:lineRule="auto"/>
        <w:ind w:left="142"/>
        <w:jc w:val="both"/>
        <w:rPr>
          <w:rFonts w:ascii="Candara" w:hAnsi="Candara" w:cs="Times New Roman"/>
          <w:i/>
          <w:sz w:val="24"/>
          <w:szCs w:val="24"/>
          <w:lang w:val="lv-LV"/>
        </w:rPr>
      </w:pPr>
      <w:r w:rsidRPr="00681B46">
        <w:rPr>
          <w:rFonts w:ascii="Candara" w:hAnsi="Candara" w:cs="Times New Roman"/>
          <w:b/>
          <w:i/>
          <w:sz w:val="24"/>
          <w:szCs w:val="24"/>
          <w:lang w:val="lv-LV"/>
        </w:rPr>
        <w:t>Ineta Elksne</w:t>
      </w:r>
      <w:r w:rsidRPr="00681B46">
        <w:rPr>
          <w:rFonts w:ascii="Candara" w:hAnsi="Candara" w:cs="Times New Roman"/>
          <w:i/>
          <w:sz w:val="24"/>
          <w:szCs w:val="24"/>
          <w:lang w:val="lv-LV"/>
        </w:rPr>
        <w:t xml:space="preserve">, biedrība „Rēzeknes rajona kopienu partnerība” (tālr.: 26363497, </w:t>
      </w:r>
      <w:hyperlink r:id="rId8" w:history="1">
        <w:r w:rsidRPr="00681B46">
          <w:rPr>
            <w:rStyle w:val="Hyperlink"/>
            <w:rFonts w:ascii="Candara" w:hAnsi="Candara" w:cs="Times New Roman"/>
            <w:i/>
            <w:sz w:val="24"/>
            <w:szCs w:val="24"/>
            <w:lang w:val="lv-LV"/>
          </w:rPr>
          <w:t>info@rezeknespartneriba.lv</w:t>
        </w:r>
      </w:hyperlink>
      <w:r w:rsidRPr="00681B46">
        <w:rPr>
          <w:rFonts w:ascii="Candara" w:hAnsi="Candara" w:cs="Times New Roman"/>
          <w:i/>
          <w:sz w:val="24"/>
          <w:szCs w:val="24"/>
          <w:lang w:val="lv-LV"/>
        </w:rPr>
        <w:t xml:space="preserve"> ) vai </w:t>
      </w:r>
      <w:r w:rsidRPr="00681B46">
        <w:rPr>
          <w:rFonts w:ascii="Candara" w:hAnsi="Candara" w:cs="Times New Roman"/>
          <w:b/>
          <w:i/>
          <w:sz w:val="24"/>
          <w:szCs w:val="24"/>
          <w:lang w:val="lv-LV"/>
        </w:rPr>
        <w:t>Skaidrīte Baltace</w:t>
      </w:r>
      <w:r w:rsidRPr="00681B46">
        <w:rPr>
          <w:rFonts w:ascii="Candara" w:hAnsi="Candara" w:cs="Times New Roman"/>
          <w:i/>
          <w:sz w:val="24"/>
          <w:szCs w:val="24"/>
          <w:lang w:val="lv-LV"/>
        </w:rPr>
        <w:t xml:space="preserve">, biedrība „Rēzeknes uzņēmēju biedrība” (tālr.:20221185, </w:t>
      </w:r>
      <w:hyperlink r:id="rId9" w:history="1">
        <w:r w:rsidRPr="00681B46">
          <w:rPr>
            <w:rStyle w:val="Hyperlink"/>
            <w:rFonts w:ascii="Candara" w:hAnsi="Candara"/>
            <w:i/>
            <w:sz w:val="24"/>
            <w:szCs w:val="24"/>
            <w:lang w:val="lv-LV"/>
          </w:rPr>
          <w:t>reub@inbox.lv</w:t>
        </w:r>
      </w:hyperlink>
      <w:r w:rsidRPr="00681B46">
        <w:rPr>
          <w:rFonts w:ascii="Candara" w:hAnsi="Candara"/>
          <w:i/>
          <w:sz w:val="24"/>
          <w:szCs w:val="24"/>
          <w:lang w:val="lv-LV"/>
        </w:rPr>
        <w:t>)</w:t>
      </w:r>
      <w:r w:rsidRPr="00681B46">
        <w:rPr>
          <w:rFonts w:ascii="Candara" w:hAnsi="Candara" w:cs="Times New Roman"/>
          <w:i/>
          <w:sz w:val="24"/>
          <w:szCs w:val="24"/>
          <w:lang w:val="lv-LV"/>
        </w:rPr>
        <w:t xml:space="preserve"> </w:t>
      </w:r>
    </w:p>
    <w:p w:rsidR="00501C0E" w:rsidRPr="00FD796F" w:rsidRDefault="00501C0E" w:rsidP="009776F8">
      <w:pPr>
        <w:tabs>
          <w:tab w:val="left" w:pos="12538"/>
        </w:tabs>
        <w:spacing w:after="0" w:line="240" w:lineRule="auto"/>
        <w:ind w:left="142"/>
        <w:rPr>
          <w:rFonts w:ascii="Candara" w:hAnsi="Candara" w:cs="Times New Roman"/>
          <w:b/>
          <w:sz w:val="24"/>
          <w:szCs w:val="24"/>
          <w:lang w:val="lv-LV"/>
        </w:rPr>
      </w:pPr>
    </w:p>
    <w:sectPr w:rsidR="00501C0E" w:rsidRPr="00FD796F" w:rsidSect="009776F8">
      <w:headerReference w:type="default" r:id="rId10"/>
      <w:footerReference w:type="default" r:id="rId11"/>
      <w:type w:val="continuous"/>
      <w:pgSz w:w="12240" w:h="15840"/>
      <w:pgMar w:top="1440" w:right="1608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8C2" w:rsidRDefault="002538C2" w:rsidP="00800699">
      <w:pPr>
        <w:spacing w:after="0" w:line="240" w:lineRule="auto"/>
      </w:pPr>
      <w:r>
        <w:separator/>
      </w:r>
    </w:p>
  </w:endnote>
  <w:endnote w:type="continuationSeparator" w:id="0">
    <w:p w:rsidR="002538C2" w:rsidRDefault="002538C2" w:rsidP="0080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96F" w:rsidRDefault="00F1416B">
    <w:pPr>
      <w:pStyle w:val="Footer"/>
    </w:pPr>
    <w:r>
      <w:rPr>
        <w:noProof/>
        <w:lang w:val="lv-LV" w:eastAsia="lv-L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-179705</wp:posOffset>
          </wp:positionV>
          <wp:extent cx="1933575" cy="590550"/>
          <wp:effectExtent l="0" t="0" r="0" b="0"/>
          <wp:wrapNone/>
          <wp:docPr id="4" name="Picture 4" descr="http://www.priekulesnovads.lv/uploads/filedir/Lauksaimn_uznemejdarb/llk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 descr="http://www.priekulesnovads.lv/uploads/filedir/Lauksaimn_uznemejdarb/llkc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lv-LV" w:eastAsia="lv-LV"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-179705</wp:posOffset>
          </wp:positionV>
          <wp:extent cx="1252728" cy="457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UB transpare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728" cy="45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="00F22C41">
      <w:rPr>
        <w:noProof/>
        <w:lang w:val="lv-LV" w:eastAsia="lv-L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2904490</wp:posOffset>
          </wp:positionH>
          <wp:positionV relativeFrom="paragraph">
            <wp:posOffset>-217805</wp:posOffset>
          </wp:positionV>
          <wp:extent cx="1857375" cy="571500"/>
          <wp:effectExtent l="19050" t="0" r="9525" b="0"/>
          <wp:wrapTight wrapText="bothSides">
            <wp:wrapPolygon edited="0">
              <wp:start x="-222" y="0"/>
              <wp:lineTo x="-222" y="20880"/>
              <wp:lineTo x="21711" y="20880"/>
              <wp:lineTo x="21711" y="0"/>
              <wp:lineTo x="-222" y="0"/>
            </wp:wrapPolygon>
          </wp:wrapTight>
          <wp:docPr id="2" name="Picture 1" descr="D:\Users\idzerkale\Desktop\partn_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idzerkale\Desktop\partn_j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2C41">
      <w:rPr>
        <w:noProof/>
        <w:lang w:val="lv-LV" w:eastAsia="lv-LV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2152015</wp:posOffset>
          </wp:positionH>
          <wp:positionV relativeFrom="paragraph">
            <wp:posOffset>-255905</wp:posOffset>
          </wp:positionV>
          <wp:extent cx="876300" cy="590550"/>
          <wp:effectExtent l="1905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618E9">
      <w:rPr>
        <w:rFonts w:ascii="Times New Roman" w:hAnsi="Times New Roman" w:cs="Times New Roman"/>
        <w:noProof/>
        <w:sz w:val="24"/>
        <w:szCs w:val="24"/>
        <w:lang w:val="lv-LV" w:eastAsia="lv-LV"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>
              <wp:simplePos x="0" y="0"/>
              <wp:positionH relativeFrom="column">
                <wp:posOffset>120015</wp:posOffset>
              </wp:positionH>
              <wp:positionV relativeFrom="paragraph">
                <wp:posOffset>-403861</wp:posOffset>
              </wp:positionV>
              <wp:extent cx="5833110" cy="0"/>
              <wp:effectExtent l="0" t="19050" r="15240" b="19050"/>
              <wp:wrapNone/>
              <wp:docPr id="11" name="Taisns savienotājs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3311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Taisns savienotājs 11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9.45pt,-31.8pt" to="468.75pt,-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" strokecolor="#00b050" strokeweight="3pt">
              <o:lock v:ext="edit" shapetype="f"/>
            </v:line>
          </w:pict>
        </mc:Fallback>
      </mc:AlternateContent>
    </w:r>
    <w:r w:rsidR="00FD796F">
      <w:rPr>
        <w:noProof/>
        <w:lang w:val="lv-LV" w:eastAsia="lv-LV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8C2" w:rsidRDefault="002538C2" w:rsidP="00800699">
      <w:pPr>
        <w:spacing w:after="0" w:line="240" w:lineRule="auto"/>
      </w:pPr>
      <w:r>
        <w:separator/>
      </w:r>
    </w:p>
  </w:footnote>
  <w:footnote w:type="continuationSeparator" w:id="0">
    <w:p w:rsidR="002538C2" w:rsidRDefault="002538C2" w:rsidP="00800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699" w:rsidRDefault="008B1A78" w:rsidP="00800699">
    <w:pPr>
      <w:pStyle w:val="Header"/>
    </w:pPr>
    <w:r>
      <w:rPr>
        <w:rFonts w:ascii="Times New Roman" w:hAnsi="Times New Roman" w:cs="Times New Roman"/>
        <w:b/>
        <w:noProof/>
        <w:sz w:val="32"/>
        <w:szCs w:val="32"/>
        <w:lang w:val="lv-LV" w:eastAsia="lv-LV"/>
      </w:rPr>
      <w:drawing>
        <wp:inline distT="0" distB="0" distL="0" distR="0">
          <wp:extent cx="5466684" cy="1026543"/>
          <wp:effectExtent l="0" t="0" r="1270" b="2540"/>
          <wp:docPr id="14" name="Attēls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EK_darba_kartiba_preview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86" t="4064" b="83208"/>
                  <a:stretch/>
                </pic:blipFill>
                <pic:spPr bwMode="auto">
                  <a:xfrm>
                    <a:off x="0" y="0"/>
                    <a:ext cx="5465013" cy="1026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00699">
      <w:tab/>
      <w:t xml:space="preserve">                   </w:t>
    </w:r>
  </w:p>
  <w:p w:rsidR="00800699" w:rsidRDefault="003618E9" w:rsidP="00800699">
    <w:pPr>
      <w:pStyle w:val="Header"/>
    </w:pPr>
    <w:r>
      <w:rPr>
        <w:rFonts w:ascii="Times New Roman" w:hAnsi="Times New Roman" w:cs="Times New Roman"/>
        <w:noProof/>
        <w:sz w:val="24"/>
        <w:szCs w:val="24"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120015</wp:posOffset>
              </wp:positionH>
              <wp:positionV relativeFrom="paragraph">
                <wp:posOffset>429260</wp:posOffset>
              </wp:positionV>
              <wp:extent cx="5833110" cy="655320"/>
              <wp:effectExtent l="0" t="19050" r="15240" b="11430"/>
              <wp:wrapNone/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33110" cy="655320"/>
                        <a:chOff x="0" y="0"/>
                        <a:chExt cx="5020573" cy="655607"/>
                      </a:xfrm>
                    </wpg:grpSpPr>
                    <wps:wsp>
                      <wps:cNvPr id="9" name="Taisns savienotājs 9"/>
                      <wps:cNvCnPr/>
                      <wps:spPr>
                        <a:xfrm>
                          <a:off x="0" y="655607"/>
                          <a:ext cx="50203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Taisns savienotājs 10"/>
                      <wps:cNvCnPr/>
                      <wps:spPr>
                        <a:xfrm>
                          <a:off x="0" y="0"/>
                          <a:ext cx="5020573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2" o:spid="_x0000_s1026" style="position:absolute;margin-left:9.45pt;margin-top:33.8pt;width:459.3pt;height:51.6pt;z-index:-251657216;mso-width-relative:margin" coordsize="50205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">
              <v:line id="Taisns savienotājs 9" o:spid="_x0000_s1027" style="position:absolute;visibility:visible;mso-wrap-style:square" from="0,6556" to="50203,6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l7cMAAADaAAAADwAAAGRycy9kb3ducmV2LnhtbESPQWvCQBSE7wX/w/IEb3VjD7amriJC&#10;0VJFtIFeX7PPZDH7NmS3Sfz3rlDwOMzMN8x82dtKtNR441jBZJyAIM6dNlwoyL4/nt9A+ICssXJM&#10;Cq7kYbkYPM0x1a7jI7WnUIgIYZ+igjKEOpXS5yVZ9GNXE0fv7BqLIcqmkLrBLsJtJV+SZCotGo4L&#10;Jda0Lim/nP6sgv2h+zH4+tnuN1/m9xAyn01wp9Ro2K/eQQTqwyP8395qBTO4X4k3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y5e3DAAAA2gAAAA8AAAAAAAAAAAAA&#10;AAAAoQIAAGRycy9kb3ducmV2LnhtbFBLBQYAAAAABAAEAPkAAACRAwAAAAA=&#10;" strokecolor="#00b050" strokeweight="3pt"/>
              <v:line id="Taisns savienotājs 10" o:spid="_x0000_s1028" style="position:absolute;visibility:visible;mso-wrap-style:square" from="0,0" to="5020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u2McQAAADbAAAADwAAAGRycy9kb3ducmV2LnhtbESPQWvCQBCF74X+h2UKvdWNHtoSXUUK&#10;pZZWRA14HbNjsjQ7G7LbJP33zkHobYb35r1vFqvRN6qnLrrABqaTDBRxGazjykBxfH96BRUTssUm&#10;MBn4owir5f3dAnMbBt5Tf0iVkhCOORqoU2pzrWNZk8c4CS2xaJfQeUyydpW2HQ4S7hs9y7Jn7dGx&#10;NNTY0ltN5c/h1xvY7oaTw5fPfvvx5c67VMRiit/GPD6M6zmoRGP6N9+uN1bwhV5+kQH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C7YxxAAAANsAAAAPAAAAAAAAAAAA&#10;AAAAAKECAABkcnMvZG93bnJldi54bWxQSwUGAAAAAAQABAD5AAAAkgMAAAAA&#10;" strokecolor="#00b050" strokeweight="3pt"/>
            </v:group>
          </w:pict>
        </mc:Fallback>
      </mc:AlternateContent>
    </w:r>
    <w:r w:rsidR="00800699">
      <w:t xml:space="preserve"> </w:t>
    </w:r>
    <w:r w:rsidR="00800699">
      <w:ptab w:relativeTo="margin" w:alignment="center" w:leader="none"/>
    </w:r>
    <w:r w:rsidR="00800699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6C"/>
    <w:rsid w:val="00071B43"/>
    <w:rsid w:val="000E42C0"/>
    <w:rsid w:val="001310B4"/>
    <w:rsid w:val="002538C2"/>
    <w:rsid w:val="00263A0C"/>
    <w:rsid w:val="003618E9"/>
    <w:rsid w:val="003637C9"/>
    <w:rsid w:val="00471F60"/>
    <w:rsid w:val="004D10F7"/>
    <w:rsid w:val="00501C0E"/>
    <w:rsid w:val="00566223"/>
    <w:rsid w:val="005F1140"/>
    <w:rsid w:val="00681B46"/>
    <w:rsid w:val="0069319B"/>
    <w:rsid w:val="006A1590"/>
    <w:rsid w:val="006C7EE3"/>
    <w:rsid w:val="007A4201"/>
    <w:rsid w:val="007C2165"/>
    <w:rsid w:val="00800699"/>
    <w:rsid w:val="0085099B"/>
    <w:rsid w:val="008B1A78"/>
    <w:rsid w:val="009126D6"/>
    <w:rsid w:val="009300BF"/>
    <w:rsid w:val="00961212"/>
    <w:rsid w:val="009776F8"/>
    <w:rsid w:val="009B5EF2"/>
    <w:rsid w:val="00AA7BFF"/>
    <w:rsid w:val="00AC6FC4"/>
    <w:rsid w:val="00AF00DC"/>
    <w:rsid w:val="00B21684"/>
    <w:rsid w:val="00C05351"/>
    <w:rsid w:val="00CB7AD7"/>
    <w:rsid w:val="00CF3A6E"/>
    <w:rsid w:val="00DA2FEC"/>
    <w:rsid w:val="00E669FB"/>
    <w:rsid w:val="00F1416B"/>
    <w:rsid w:val="00F22C41"/>
    <w:rsid w:val="00F55C4E"/>
    <w:rsid w:val="00F860D6"/>
    <w:rsid w:val="00FA36F8"/>
    <w:rsid w:val="00FD1F21"/>
    <w:rsid w:val="00FD796F"/>
    <w:rsid w:val="00FE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E326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26C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4D10F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06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699"/>
  </w:style>
  <w:style w:type="paragraph" w:styleId="Footer">
    <w:name w:val="footer"/>
    <w:basedOn w:val="Normal"/>
    <w:link w:val="FooterChar"/>
    <w:uiPriority w:val="99"/>
    <w:unhideWhenUsed/>
    <w:rsid w:val="008006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699"/>
  </w:style>
  <w:style w:type="paragraph" w:styleId="BalloonText">
    <w:name w:val="Balloon Text"/>
    <w:basedOn w:val="Normal"/>
    <w:link w:val="BalloonTextChar"/>
    <w:uiPriority w:val="99"/>
    <w:semiHidden/>
    <w:unhideWhenUsed/>
    <w:rsid w:val="0080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699"/>
    <w:rPr>
      <w:rFonts w:ascii="Tahoma" w:hAnsi="Tahoma" w:cs="Tahoma"/>
      <w:sz w:val="16"/>
      <w:szCs w:val="16"/>
    </w:rPr>
  </w:style>
  <w:style w:type="character" w:customStyle="1" w:styleId="xbe">
    <w:name w:val="_xbe"/>
    <w:basedOn w:val="DefaultParagraphFont"/>
    <w:rsid w:val="00DA2FEC"/>
  </w:style>
  <w:style w:type="paragraph" w:customStyle="1" w:styleId="Default">
    <w:name w:val="Default"/>
    <w:rsid w:val="00AF00DC"/>
    <w:pPr>
      <w:autoSpaceDE w:val="0"/>
      <w:autoSpaceDN w:val="0"/>
      <w:adjustRightInd w:val="0"/>
      <w:spacing w:after="0" w:line="240" w:lineRule="auto"/>
    </w:pPr>
    <w:rPr>
      <w:rFonts w:ascii="Berlin Sans FB" w:hAnsi="Berlin Sans FB" w:cs="Berlin Sans FB"/>
      <w:color w:val="000000"/>
      <w:sz w:val="24"/>
      <w:szCs w:val="24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E326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26C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4D10F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06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699"/>
  </w:style>
  <w:style w:type="paragraph" w:styleId="Footer">
    <w:name w:val="footer"/>
    <w:basedOn w:val="Normal"/>
    <w:link w:val="FooterChar"/>
    <w:uiPriority w:val="99"/>
    <w:unhideWhenUsed/>
    <w:rsid w:val="008006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699"/>
  </w:style>
  <w:style w:type="paragraph" w:styleId="BalloonText">
    <w:name w:val="Balloon Text"/>
    <w:basedOn w:val="Normal"/>
    <w:link w:val="BalloonTextChar"/>
    <w:uiPriority w:val="99"/>
    <w:semiHidden/>
    <w:unhideWhenUsed/>
    <w:rsid w:val="0080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699"/>
    <w:rPr>
      <w:rFonts w:ascii="Tahoma" w:hAnsi="Tahoma" w:cs="Tahoma"/>
      <w:sz w:val="16"/>
      <w:szCs w:val="16"/>
    </w:rPr>
  </w:style>
  <w:style w:type="character" w:customStyle="1" w:styleId="xbe">
    <w:name w:val="_xbe"/>
    <w:basedOn w:val="DefaultParagraphFont"/>
    <w:rsid w:val="00DA2FEC"/>
  </w:style>
  <w:style w:type="paragraph" w:customStyle="1" w:styleId="Default">
    <w:name w:val="Default"/>
    <w:rsid w:val="00AF00DC"/>
    <w:pPr>
      <w:autoSpaceDE w:val="0"/>
      <w:autoSpaceDN w:val="0"/>
      <w:adjustRightInd w:val="0"/>
      <w:spacing w:after="0" w:line="240" w:lineRule="auto"/>
    </w:pPr>
    <w:rPr>
      <w:rFonts w:ascii="Berlin Sans FB" w:hAnsi="Berlin Sans FB" w:cs="Berlin Sans FB"/>
      <w:color w:val="000000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zeknespartneriba.l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ub@inbox.l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83672-76D6-41DD-9257-60432641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Ozola</dc:creator>
  <cp:lastModifiedBy>Ilze Rūtenberga</cp:lastModifiedBy>
  <cp:revision>2</cp:revision>
  <cp:lastPrinted>2016-04-26T10:39:00Z</cp:lastPrinted>
  <dcterms:created xsi:type="dcterms:W3CDTF">2016-05-05T08:52:00Z</dcterms:created>
  <dcterms:modified xsi:type="dcterms:W3CDTF">2016-05-05T08:52:00Z</dcterms:modified>
</cp:coreProperties>
</file>