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1D6" w:rsidRDefault="007659B4">
      <w:pPr>
        <w:rPr>
          <w:rFonts w:ascii="Times New Roman" w:hAnsi="Times New Roman" w:cs="Times New Roman"/>
          <w:b/>
          <w:sz w:val="24"/>
          <w:szCs w:val="24"/>
        </w:rPr>
      </w:pPr>
      <w:r w:rsidRPr="007659B4">
        <w:rPr>
          <w:rFonts w:ascii="Times New Roman" w:hAnsi="Times New Roman" w:cs="Times New Roman"/>
          <w:b/>
          <w:sz w:val="24"/>
          <w:szCs w:val="24"/>
        </w:rPr>
        <w:t>PIETEIKŠANĀS KOMPENSĀCIJĀM PAR PLŪDIEM</w:t>
      </w:r>
    </w:p>
    <w:p w:rsidR="007659B4" w:rsidRDefault="007659B4">
      <w:pPr>
        <w:rPr>
          <w:rFonts w:ascii="Times New Roman" w:hAnsi="Times New Roman" w:cs="Times New Roman"/>
          <w:b/>
          <w:sz w:val="24"/>
          <w:szCs w:val="24"/>
        </w:rPr>
      </w:pPr>
    </w:p>
    <w:p w:rsidR="007659B4" w:rsidRPr="007659B4" w:rsidRDefault="007659B4">
      <w:pPr>
        <w:rPr>
          <w:rFonts w:ascii="Times New Roman" w:hAnsi="Times New Roman" w:cs="Times New Roman"/>
          <w:b/>
          <w:sz w:val="24"/>
          <w:szCs w:val="24"/>
        </w:rPr>
      </w:pPr>
      <w:r w:rsidRPr="007659B4">
        <w:rPr>
          <w:rFonts w:ascii="Times New Roman" w:hAnsi="Times New Roman" w:cs="Times New Roman"/>
          <w:b/>
          <w:sz w:val="24"/>
          <w:szCs w:val="24"/>
        </w:rPr>
        <w:t>Kādas lauku platības var pieteikt kompensācijām?</w:t>
      </w:r>
    </w:p>
    <w:p w:rsidR="007659B4" w:rsidRDefault="007659B4" w:rsidP="007659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Pieteikt var tikai tādas platības, kas reģistrētas </w:t>
      </w:r>
      <w:proofErr w:type="spellStart"/>
      <w:r>
        <w:rPr>
          <w:rFonts w:ascii="Times New Roman" w:hAnsi="Times New Roman" w:cs="Times New Roman"/>
          <w:sz w:val="24"/>
          <w:szCs w:val="24"/>
        </w:rPr>
        <w:t>platībmaksājumu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saņemšanai, sākot no 0,3 ha.</w:t>
      </w:r>
    </w:p>
    <w:p w:rsidR="007659B4" w:rsidRDefault="007659B4" w:rsidP="007659B4">
      <w:pPr>
        <w:rPr>
          <w:rFonts w:ascii="Times New Roman" w:hAnsi="Times New Roman" w:cs="Times New Roman"/>
          <w:b/>
          <w:sz w:val="24"/>
          <w:szCs w:val="24"/>
        </w:rPr>
      </w:pPr>
      <w:r w:rsidRPr="007659B4">
        <w:rPr>
          <w:rFonts w:ascii="Times New Roman" w:hAnsi="Times New Roman" w:cs="Times New Roman"/>
          <w:b/>
          <w:sz w:val="24"/>
          <w:szCs w:val="24"/>
        </w:rPr>
        <w:t>Kādus tieši zaudējumus kompensēs?</w:t>
      </w:r>
    </w:p>
    <w:p w:rsidR="007659B4" w:rsidRPr="007659B4" w:rsidRDefault="007659B4" w:rsidP="007659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59B4">
        <w:rPr>
          <w:rFonts w:ascii="Times New Roman" w:hAnsi="Times New Roman" w:cs="Times New Roman"/>
          <w:sz w:val="24"/>
          <w:szCs w:val="24"/>
        </w:rPr>
        <w:t>Kompensācijas paredzēts izmaksāt tikai par ieguldīt</w:t>
      </w:r>
      <w:r>
        <w:rPr>
          <w:rFonts w:ascii="Times New Roman" w:hAnsi="Times New Roman" w:cs="Times New Roman"/>
          <w:sz w:val="24"/>
          <w:szCs w:val="24"/>
        </w:rPr>
        <w:t>ajiem līdzekļiem</w:t>
      </w:r>
      <w:r w:rsidRPr="007659B4">
        <w:rPr>
          <w:rFonts w:ascii="Times New Roman" w:hAnsi="Times New Roman" w:cs="Times New Roman"/>
          <w:sz w:val="24"/>
          <w:szCs w:val="24"/>
        </w:rPr>
        <w:t xml:space="preserve">, nevis </w:t>
      </w:r>
      <w:r>
        <w:rPr>
          <w:rFonts w:ascii="Times New Roman" w:hAnsi="Times New Roman" w:cs="Times New Roman"/>
          <w:sz w:val="24"/>
          <w:szCs w:val="24"/>
        </w:rPr>
        <w:t>negūto peļņu.</w:t>
      </w:r>
    </w:p>
    <w:p w:rsidR="007659B4" w:rsidRDefault="007659B4" w:rsidP="007659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Vai var pieteikt labības lauku, kur zem ūdens ir stublājs, bet vārpas ir virs ūdens?</w:t>
      </w:r>
    </w:p>
    <w:p w:rsidR="007659B4" w:rsidRPr="007659B4" w:rsidRDefault="007659B4" w:rsidP="007659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uz šāda lauka var/varēs uzbraukt ar tehniku un to nokult, tad kompensācijai nereģistrē.</w:t>
      </w:r>
    </w:p>
    <w:p w:rsidR="007659B4" w:rsidRDefault="007659B4" w:rsidP="007659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Vai var pieteikt laukus, kur labība ir veldrē, bet to var pacelt, lai nokultu?</w:t>
      </w:r>
    </w:p>
    <w:p w:rsidR="007659B4" w:rsidRPr="007659B4" w:rsidRDefault="007659B4" w:rsidP="007659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labību var nokult, bet tā jau sākusi dīgt, tad var pieteikt kompensācijai.</w:t>
      </w:r>
    </w:p>
    <w:p w:rsidR="007659B4" w:rsidRDefault="007659B4" w:rsidP="007659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Vai var pieteikt kompensācijai sienu ruļļos, kas nu stāv ūdenī?</w:t>
      </w:r>
    </w:p>
    <w:p w:rsidR="007659B4" w:rsidRPr="007659B4" w:rsidRDefault="007659B4" w:rsidP="007659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Kompensācijas par zālājiem nav paredzētas. Sienu kompensēs tikai tām saimniecībām, kurās ir dzīvnieki, aprēķinot, cik </w:t>
      </w:r>
      <w:proofErr w:type="gramStart"/>
      <w:r>
        <w:rPr>
          <w:rFonts w:ascii="Times New Roman" w:hAnsi="Times New Roman" w:cs="Times New Roman"/>
          <w:sz w:val="24"/>
          <w:szCs w:val="24"/>
        </w:rPr>
        <w:t>ruļļu nepieciešams vienam lopam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un cik ruļļu būs gājuši bojā. </w:t>
      </w:r>
    </w:p>
    <w:p w:rsidR="007659B4" w:rsidRDefault="007659B4" w:rsidP="007659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Vai kompensācijām var pieteikt vasaras rapša sējumus?</w:t>
      </w:r>
    </w:p>
    <w:p w:rsidR="007659B4" w:rsidRDefault="007659B4" w:rsidP="007659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59B4">
        <w:rPr>
          <w:rFonts w:ascii="Times New Roman" w:hAnsi="Times New Roman" w:cs="Times New Roman"/>
          <w:sz w:val="24"/>
          <w:szCs w:val="24"/>
        </w:rPr>
        <w:t>Ilgstoši atrodoties ūdenī, vasaras rapša apakšējā daļa jau pūst, tādēļ šādi lauki ir piesakāmi kompensācijai.</w:t>
      </w:r>
    </w:p>
    <w:p w:rsidR="00E00651" w:rsidRDefault="00E00651" w:rsidP="00E00651">
      <w:pPr>
        <w:rPr>
          <w:rFonts w:ascii="Times New Roman" w:hAnsi="Times New Roman" w:cs="Times New Roman"/>
          <w:b/>
          <w:sz w:val="24"/>
          <w:szCs w:val="24"/>
        </w:rPr>
      </w:pPr>
      <w:r w:rsidRPr="00E00651">
        <w:rPr>
          <w:rFonts w:ascii="Times New Roman" w:hAnsi="Times New Roman" w:cs="Times New Roman"/>
          <w:b/>
          <w:sz w:val="24"/>
          <w:szCs w:val="24"/>
        </w:rPr>
        <w:t>Vai un kā kompensācijām var pieteikties piemājas saimniecības?</w:t>
      </w:r>
    </w:p>
    <w:p w:rsidR="00E00651" w:rsidRDefault="00E00651" w:rsidP="00E006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Vai platības varēs papildināt, ja saglabāsies slikti laika apstākļi?</w:t>
      </w:r>
    </w:p>
    <w:p w:rsidR="00E00651" w:rsidRPr="00E00651" w:rsidRDefault="00E00651" w:rsidP="00E006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Kā var pieteikt kompensācijas par dārzeņu platībām?</w:t>
      </w:r>
      <w:bookmarkStart w:id="0" w:name="_GoBack"/>
      <w:bookmarkEnd w:id="0"/>
    </w:p>
    <w:p w:rsidR="007659B4" w:rsidRPr="007659B4" w:rsidRDefault="007659B4" w:rsidP="007659B4">
      <w:pPr>
        <w:rPr>
          <w:rFonts w:ascii="Times New Roman" w:hAnsi="Times New Roman" w:cs="Times New Roman"/>
          <w:b/>
          <w:sz w:val="24"/>
          <w:szCs w:val="24"/>
        </w:rPr>
      </w:pPr>
    </w:p>
    <w:sectPr w:rsidR="007659B4" w:rsidRPr="007659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851F2"/>
    <w:multiLevelType w:val="hybridMultilevel"/>
    <w:tmpl w:val="442E119A"/>
    <w:lvl w:ilvl="0" w:tplc="B5167BC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9B4"/>
    <w:rsid w:val="007659B4"/>
    <w:rsid w:val="00A461D6"/>
    <w:rsid w:val="00E0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9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787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 Rūtenberga</dc:creator>
  <cp:lastModifiedBy>Ilze Rūtenberga</cp:lastModifiedBy>
  <cp:revision>1</cp:revision>
  <dcterms:created xsi:type="dcterms:W3CDTF">2017-09-04T10:59:00Z</dcterms:created>
  <dcterms:modified xsi:type="dcterms:W3CDTF">2017-09-04T11:15:00Z</dcterms:modified>
</cp:coreProperties>
</file>